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0D3D46">
        <w:rPr>
          <w:b/>
          <w:bCs/>
          <w:noProof/>
          <w:sz w:val="36"/>
          <w:szCs w:val="36"/>
        </w:rPr>
        <w:t>75</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9F4D0C">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000D3D46" w:rsidRPr="000D3D46">
              <w:rPr>
                <w:rFonts w:ascii="Kruti Dev 166" w:hAnsi="Kruti Dev 166"/>
                <w:bCs/>
                <w:noProof/>
                <w:sz w:val="32"/>
                <w:szCs w:val="32"/>
              </w:rPr>
              <w:t>fo|qr forj.k [k.M&amp;f}rh;] lgkjuiqj ds vUrxZr fo|qr forj.k mi[k.M dSyk’kiqj ds dk;Z{ks= es fctusl Iyku ;kstuk ds vUrxZr foRrh; fydst izkIr gksus ds mijkUr 33@11 ds0oh0 fo|qr midsUnz dSyk’kiqj&amp;f}rh; ls iksf”kr 11 ds0oh0 b.MLVªh;y&amp;r`rh; QhMj dh ykbZu ds iqjkus foty ttZj rkj ds LFkku ij jSfcV rkj cnyus ,oa yEcs Lisu es iksy yxkus dk dk;Z</w:t>
            </w:r>
            <w:r w:rsidR="000D3D46">
              <w:rPr>
                <w:rFonts w:ascii="Kruti Dev 166" w:hAnsi="Kruti Dev 166"/>
                <w:bCs/>
                <w:noProof/>
                <w:sz w:val="32"/>
                <w:szCs w:val="32"/>
              </w:rPr>
              <w:t>A</w:t>
            </w:r>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0D3D46">
        <w:rPr>
          <w:b/>
          <w:sz w:val="32"/>
          <w:szCs w:val="32"/>
        </w:rPr>
        <w:t>06-08</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0D3D46">
        <w:rPr>
          <w:b/>
          <w:sz w:val="28"/>
          <w:szCs w:val="28"/>
        </w:rPr>
        <w:t>11</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0D3D46" w:rsidP="000D3D46">
            <w:pPr>
              <w:rPr>
                <w:rFonts w:ascii="Arial" w:hAnsi="Arial" w:cs="Arial"/>
                <w:sz w:val="28"/>
                <w:szCs w:val="28"/>
              </w:rPr>
            </w:pPr>
            <w:r>
              <w:rPr>
                <w:rFonts w:ascii="Arial" w:hAnsi="Arial" w:cs="Arial"/>
                <w:sz w:val="28"/>
                <w:szCs w:val="28"/>
              </w:rPr>
              <w:t>1063</w:t>
            </w:r>
            <w:r w:rsidR="00A7473D">
              <w:rPr>
                <w:rFonts w:ascii="Arial" w:hAnsi="Arial" w:cs="Arial"/>
                <w:sz w:val="28"/>
                <w:szCs w:val="28"/>
              </w:rPr>
              <w:t xml:space="preserve">/Dt. </w:t>
            </w:r>
            <w:r>
              <w:rPr>
                <w:rFonts w:ascii="Arial" w:hAnsi="Arial" w:cs="Arial"/>
                <w:sz w:val="28"/>
                <w:szCs w:val="28"/>
              </w:rPr>
              <w:t>21</w:t>
            </w:r>
            <w:r w:rsidR="00A7473D">
              <w:rPr>
                <w:rFonts w:ascii="Arial" w:hAnsi="Arial" w:cs="Arial"/>
                <w:sz w:val="28"/>
                <w:szCs w:val="28"/>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0D3D46" w:rsidP="00A7473D">
            <w:pPr>
              <w:jc w:val="both"/>
              <w:rPr>
                <w:rFonts w:ascii="Arial" w:hAnsi="Arial" w:cs="Arial"/>
              </w:rPr>
            </w:pPr>
            <w:r w:rsidRPr="000D3D46">
              <w:rPr>
                <w:rFonts w:ascii="Kruti Dev 166" w:hAnsi="Kruti Dev 166"/>
                <w:bCs/>
                <w:noProof/>
                <w:sz w:val="32"/>
                <w:szCs w:val="32"/>
              </w:rPr>
              <w:t>fo|qr forj.k [k.M&amp;f}rh;] lgkjuiqj ds vUrxZr fo|qr forj.k mi[k.M dSyk’kiqj ds dk;Z{ks= es fctusl Iyku ;kstuk ds vUrxZr foRrh; fydst izkIr gksus ds mijkUr 33@11 ds0oh0 fo|qr midsUnz dSyk’kiqj&amp;f}rh; ls iksf”kr 11 ds0oh0 b.MLVªh;y&amp;r`rh; QhMj dh ykbZu ds iqjkus foty ttZj rkj ds LFkku ij jSfcV rkj cnyus ,oa yEcs Lisu es iksy yxkus dk dk;</w:t>
            </w:r>
            <w:r w:rsidR="009F4D0C">
              <w:rPr>
                <w:rFonts w:ascii="Kruti Dev 166" w:hAnsi="Kruti Dev 166"/>
                <w:bCs/>
                <w:noProof/>
                <w:sz w:val="32"/>
                <w:szCs w:val="32"/>
              </w:rPr>
              <w:t>Z</w:t>
            </w:r>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0D3D46">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0D3D46">
              <w:rPr>
                <w:rFonts w:ascii="Arial" w:hAnsi="Arial" w:cs="Arial"/>
                <w:sz w:val="24"/>
                <w:szCs w:val="24"/>
              </w:rPr>
              <w:t>11</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0D3D46">
              <w:rPr>
                <w:rFonts w:ascii="Arial" w:hAnsi="Arial" w:cs="Arial"/>
                <w:sz w:val="24"/>
                <w:szCs w:val="24"/>
              </w:rPr>
              <w:t>One</w:t>
            </w:r>
            <w:r>
              <w:rPr>
                <w:rFonts w:ascii="Arial" w:hAnsi="Arial" w:cs="Arial"/>
                <w:sz w:val="24"/>
                <w:szCs w:val="24"/>
              </w:rPr>
              <w:t xml:space="preserve"> Thousand</w:t>
            </w:r>
            <w:r w:rsidR="000D3D46">
              <w:rPr>
                <w:rFonts w:ascii="Arial" w:hAnsi="Arial" w:cs="Arial"/>
                <w:sz w:val="24"/>
                <w:szCs w:val="24"/>
              </w:rPr>
              <w:t xml:space="preserve"> One </w:t>
            </w:r>
            <w:proofErr w:type="spellStart"/>
            <w:r w:rsidR="000D3D46">
              <w:rPr>
                <w:rFonts w:ascii="Arial" w:hAnsi="Arial" w:cs="Arial"/>
                <w:sz w:val="24"/>
                <w:szCs w:val="24"/>
              </w:rPr>
              <w:t>Hundrad</w:t>
            </w:r>
            <w:proofErr w:type="spellEnd"/>
            <w:r>
              <w:rPr>
                <w:rFonts w:ascii="Arial" w:hAnsi="Arial" w:cs="Arial"/>
                <w:sz w:val="24"/>
                <w:szCs w:val="24"/>
              </w:rPr>
              <w:t xml:space="preserve">  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0D3D46" w:rsidP="00A7473D">
            <w:pPr>
              <w:jc w:val="both"/>
              <w:rPr>
                <w:rFonts w:ascii="Arial" w:hAnsi="Arial" w:cs="Arial"/>
                <w:sz w:val="24"/>
                <w:szCs w:val="24"/>
              </w:rPr>
            </w:pPr>
            <w:r>
              <w:rPr>
                <w:rFonts w:ascii="Arial" w:hAnsi="Arial" w:cs="Arial"/>
                <w:sz w:val="24"/>
                <w:szCs w:val="24"/>
              </w:rPr>
              <w:t>28</w:t>
            </w:r>
            <w:r w:rsidR="00A7473D">
              <w:rPr>
                <w:rFonts w:ascii="Arial" w:hAnsi="Arial" w:cs="Arial"/>
                <w:sz w:val="24"/>
                <w:szCs w:val="24"/>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06</w:t>
            </w:r>
            <w:r w:rsidR="009F4D0C">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28</w:t>
            </w:r>
            <w:r w:rsidR="00A7473D">
              <w:rPr>
                <w:rFonts w:ascii="Arial" w:hAnsi="Arial" w:cs="Arial"/>
                <w:sz w:val="24"/>
                <w:szCs w:val="24"/>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06-08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06-08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0D3D46">
        <w:rPr>
          <w:rFonts w:cs="Calibri"/>
          <w:b/>
          <w:sz w:val="36"/>
          <w:szCs w:val="36"/>
        </w:rPr>
        <w:t>75</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w:t>
            </w:r>
          </w:p>
        </w:tc>
        <w:tc>
          <w:tcPr>
            <w:tcW w:w="10080" w:type="dxa"/>
            <w:shd w:val="clear" w:color="auto" w:fill="auto"/>
          </w:tcPr>
          <w:p w:rsidR="00A7473D" w:rsidRPr="00A7473D" w:rsidRDefault="00A7473D" w:rsidP="00A7473D">
            <w:pPr>
              <w:jc w:val="both"/>
              <w:rPr>
                <w:rFonts w:ascii="Kruti Dev 016" w:hAnsi="Kruti Dev 016" w:cs="Calibri"/>
                <w:b/>
                <w:sz w:val="21"/>
                <w:szCs w:val="21"/>
              </w:rPr>
            </w:pPr>
            <w:r w:rsidRPr="00A7473D">
              <w:rPr>
                <w:b/>
                <w:sz w:val="21"/>
                <w:szCs w:val="21"/>
              </w:rPr>
              <w:t>Each point of the tender form should be completely filled. The second part of the tenderer will not be opened if the tenderer does not fill any necessary information in the tender form, fill in the vague, cutting or overwriting is not verified.</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368"/>
        </w:trPr>
        <w:tc>
          <w:tcPr>
            <w:tcW w:w="540" w:type="dxa"/>
            <w:shd w:val="clear" w:color="auto" w:fill="auto"/>
          </w:tcPr>
          <w:p w:rsidR="00A7473D" w:rsidRPr="002016F5" w:rsidRDefault="00A7473D" w:rsidP="00A7473D">
            <w:pPr>
              <w:rPr>
                <w:rFonts w:cs="Calibri"/>
                <w:b/>
                <w:szCs w:val="24"/>
              </w:rPr>
            </w:pPr>
            <w:r w:rsidRPr="002016F5">
              <w:rPr>
                <w:rFonts w:cs="Calibri"/>
                <w:b/>
                <w:szCs w:val="24"/>
              </w:rPr>
              <w:t>2</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A7473D">
              <w:rPr>
                <w:rFonts w:ascii="Kruti Dev 016" w:hAnsi="Kruti Dev 016"/>
                <w:b/>
                <w:bCs/>
                <w:sz w:val="21"/>
                <w:szCs w:val="21"/>
              </w:rPr>
              <w:t>3668938333</w:t>
            </w:r>
            <w:r w:rsidRPr="00A7473D">
              <w:rPr>
                <w:b/>
                <w:sz w:val="21"/>
                <w:szCs w:val="21"/>
              </w:rPr>
              <w:t xml:space="preserve">, IFSC Code  </w:t>
            </w:r>
            <w:r w:rsidRPr="00A7473D">
              <w:rPr>
                <w:b/>
                <w:bCs/>
                <w:sz w:val="21"/>
                <w:szCs w:val="21"/>
              </w:rPr>
              <w:t>CBIN</w:t>
            </w:r>
            <w:r w:rsidRPr="00A7473D">
              <w:rPr>
                <w:rFonts w:ascii="Kruti Dev 166" w:hAnsi="Kruti Dev 166"/>
                <w:b/>
                <w:bCs/>
                <w:sz w:val="21"/>
                <w:szCs w:val="21"/>
              </w:rPr>
              <w:t>0281443</w:t>
            </w:r>
            <w:r w:rsidRPr="00A7473D">
              <w:rPr>
                <w:b/>
                <w:sz w:val="21"/>
                <w:szCs w:val="21"/>
              </w:rPr>
              <w:t xml:space="preserve">, In bank central Bank of India Court Road Area, Saharanpur. </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3</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Earnest Money in single transaction from the </w:t>
            </w:r>
            <w:proofErr w:type="spellStart"/>
            <w:r w:rsidRPr="00A7473D">
              <w:rPr>
                <w:b/>
                <w:sz w:val="21"/>
                <w:szCs w:val="21"/>
              </w:rPr>
              <w:t>Firm,s</w:t>
            </w:r>
            <w:proofErr w:type="spellEnd"/>
            <w:r w:rsidRPr="00A7473D">
              <w:rPr>
                <w:b/>
                <w:sz w:val="21"/>
                <w:szCs w:val="21"/>
              </w:rPr>
              <w:t xml:space="preserve"> Current Account which shall be deposited in the current Bank A/C.</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260"/>
        </w:trPr>
        <w:tc>
          <w:tcPr>
            <w:tcW w:w="540" w:type="dxa"/>
            <w:shd w:val="clear" w:color="auto" w:fill="auto"/>
          </w:tcPr>
          <w:p w:rsidR="00A7473D" w:rsidRPr="002016F5" w:rsidRDefault="00A7473D" w:rsidP="00A7473D">
            <w:pPr>
              <w:rPr>
                <w:rFonts w:cs="Calibri"/>
                <w:b/>
                <w:szCs w:val="24"/>
              </w:rPr>
            </w:pPr>
            <w:r w:rsidRPr="002016F5">
              <w:rPr>
                <w:rFonts w:cs="Calibri"/>
                <w:b/>
                <w:szCs w:val="24"/>
              </w:rPr>
              <w:t>4</w:t>
            </w:r>
          </w:p>
        </w:tc>
        <w:tc>
          <w:tcPr>
            <w:tcW w:w="10080" w:type="dxa"/>
            <w:shd w:val="clear" w:color="auto" w:fill="auto"/>
          </w:tcPr>
          <w:p w:rsidR="00A7473D" w:rsidRPr="00A7473D" w:rsidRDefault="00A7473D" w:rsidP="00A7473D">
            <w:pPr>
              <w:rPr>
                <w:b/>
                <w:sz w:val="21"/>
                <w:szCs w:val="21"/>
              </w:rPr>
            </w:pPr>
            <w:r w:rsidRPr="00A7473D">
              <w:rPr>
                <w:b/>
                <w:sz w:val="21"/>
                <w:szCs w:val="21"/>
              </w:rPr>
              <w:t>The bidder should have a G.S.T. Registration. (Upload Copy) Provisional Certificate shall not be accepted.</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5</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6</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8</w:t>
            </w:r>
          </w:p>
        </w:tc>
        <w:tc>
          <w:tcPr>
            <w:tcW w:w="10080" w:type="dxa"/>
            <w:shd w:val="clear" w:color="auto" w:fill="auto"/>
          </w:tcPr>
          <w:p w:rsidR="00A7473D" w:rsidRPr="00A7473D" w:rsidRDefault="00A7473D" w:rsidP="009F4D0C">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9</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10</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11</w:t>
            </w:r>
          </w:p>
        </w:tc>
        <w:tc>
          <w:tcPr>
            <w:tcW w:w="10080" w:type="dxa"/>
            <w:shd w:val="clear" w:color="auto" w:fill="auto"/>
          </w:tcPr>
          <w:p w:rsidR="00A7473D" w:rsidRPr="00A7473D" w:rsidRDefault="00A7473D" w:rsidP="000D3D46">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xml:space="preserve">. 3.00 Lac (150% of Estimated Cost) for the best </w:t>
            </w:r>
            <w:r w:rsidR="000D3D46">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13</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solvency of </w:t>
            </w:r>
            <w:proofErr w:type="spellStart"/>
            <w:r w:rsidRPr="00A7473D">
              <w:rPr>
                <w:b/>
                <w:sz w:val="21"/>
                <w:szCs w:val="21"/>
              </w:rPr>
              <w:t>Rs</w:t>
            </w:r>
            <w:proofErr w:type="spellEnd"/>
            <w:r w:rsidRPr="00A7473D">
              <w:rPr>
                <w:b/>
                <w:sz w:val="21"/>
                <w:szCs w:val="21"/>
              </w:rPr>
              <w:t xml:space="preserve">. 0.50 Lac or credit facility not older than 12 Months from the </w:t>
            </w:r>
            <w:proofErr w:type="spellStart"/>
            <w:r w:rsidRPr="00A7473D">
              <w:rPr>
                <w:b/>
                <w:sz w:val="21"/>
                <w:szCs w:val="21"/>
              </w:rPr>
              <w:t>Ist</w:t>
            </w:r>
            <w:proofErr w:type="spellEnd"/>
            <w:r w:rsidRPr="00A7473D">
              <w:rPr>
                <w:b/>
                <w:sz w:val="21"/>
                <w:szCs w:val="21"/>
              </w:rPr>
              <w:t>. Date of opening of Part-I of this tender on E-Tender Website http://etender.up.nic.in and it should be issued from Nationalized/ Scheduled bank Only.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14</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15</w:t>
            </w:r>
          </w:p>
        </w:tc>
        <w:tc>
          <w:tcPr>
            <w:tcW w:w="10080" w:type="dxa"/>
            <w:shd w:val="clear" w:color="auto" w:fill="auto"/>
          </w:tcPr>
          <w:p w:rsidR="00A7473D" w:rsidRPr="00A7473D" w:rsidRDefault="00A7473D" w:rsidP="00A7473D">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proofErr w:type="spellStart"/>
            <w:r w:rsidRPr="00A7473D">
              <w:rPr>
                <w:b/>
                <w:sz w:val="21"/>
                <w:szCs w:val="21"/>
              </w:rPr>
              <w:t>Rs</w:t>
            </w:r>
            <w:proofErr w:type="spellEnd"/>
            <w:r w:rsidRPr="00A7473D">
              <w:rPr>
                <w:b/>
                <w:sz w:val="21"/>
                <w:szCs w:val="21"/>
              </w:rPr>
              <w:t>. 1.60 lac each.</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1.00 lac  of  each.</w:t>
            </w:r>
          </w:p>
          <w:p w:rsidR="00A7473D" w:rsidRPr="00A7473D" w:rsidRDefault="00A7473D" w:rsidP="00A7473D">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0.80 lac  of  each. </w:t>
            </w:r>
          </w:p>
        </w:tc>
        <w:tc>
          <w:tcPr>
            <w:tcW w:w="1080" w:type="dxa"/>
            <w:shd w:val="clear" w:color="auto" w:fill="auto"/>
          </w:tcPr>
          <w:p w:rsidR="00A7473D" w:rsidRPr="00E13CCE" w:rsidRDefault="00A7473D" w:rsidP="00A7473D">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9F4D0C">
        <w:rPr>
          <w:b/>
          <w:bCs/>
          <w:sz w:val="32"/>
          <w:szCs w:val="32"/>
        </w:rPr>
        <w:t>7</w:t>
      </w:r>
      <w:r w:rsidR="000D3D46">
        <w:rPr>
          <w:b/>
          <w:bCs/>
          <w:sz w:val="32"/>
          <w:szCs w:val="32"/>
        </w:rPr>
        <w:t>5</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r w:rsidR="000D3D46" w:rsidRPr="000D3D46">
              <w:rPr>
                <w:rFonts w:ascii="Kruti Dev 166" w:hAnsi="Kruti Dev 166"/>
                <w:bCs/>
                <w:noProof/>
                <w:sz w:val="32"/>
                <w:szCs w:val="32"/>
              </w:rPr>
              <w:t>fo|qr forj.k [k.M&amp;f}rh;] lgkjuiqj ds vUrxZr fo|qr forj.k mi[k.M dSyk’kiqj ds dk;Z{ks= es fctusl Iyku ;kstuk ds vUrxZr foRrh; fydst izkIr gksus ds mijkUr 33@11 ds0oh0 fo|qr midsUnz dSyk’kiqj&amp;f}rh; ls iksf”kr 11 ds0oh0 b.MLVªh;y&amp;r`rh; QhMj dh ykbZu ds iqjkus foty ttZj rkj ds LFkku ij jSfcV rkj cnyus ,oa yEcs Lisu es iksy yxkus dk dk;</w:t>
            </w:r>
            <w:bookmarkStart w:id="0" w:name="_GoBack"/>
            <w:bookmarkEnd w:id="0"/>
            <w:r w:rsidR="009F4D0C">
              <w:rPr>
                <w:rFonts w:ascii="Kruti Dev 166" w:hAnsi="Kruti Dev 166"/>
                <w:bCs/>
                <w:noProof/>
                <w:sz w:val="32"/>
                <w:szCs w:val="32"/>
              </w:rPr>
              <w:t>Z</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sectPr w:rsidR="00A7473D"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F5525"/>
    <w:rsid w:val="002064ED"/>
    <w:rsid w:val="0036340E"/>
    <w:rsid w:val="004D5A9B"/>
    <w:rsid w:val="004F6F07"/>
    <w:rsid w:val="0060139C"/>
    <w:rsid w:val="00682448"/>
    <w:rsid w:val="006B3940"/>
    <w:rsid w:val="00740DE7"/>
    <w:rsid w:val="00744895"/>
    <w:rsid w:val="007936AB"/>
    <w:rsid w:val="007C2CFD"/>
    <w:rsid w:val="007D4C4E"/>
    <w:rsid w:val="008E2109"/>
    <w:rsid w:val="009F4D0C"/>
    <w:rsid w:val="00A7473D"/>
    <w:rsid w:val="00A95762"/>
    <w:rsid w:val="00AC6BF1"/>
    <w:rsid w:val="00AF52B9"/>
    <w:rsid w:val="00B065DE"/>
    <w:rsid w:val="00C04621"/>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22</Pages>
  <Words>12133</Words>
  <Characters>69164</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cp:revision>
  <cp:lastPrinted>2022-07-13T06:59:00Z</cp:lastPrinted>
  <dcterms:created xsi:type="dcterms:W3CDTF">2022-07-13T06:58:00Z</dcterms:created>
  <dcterms:modified xsi:type="dcterms:W3CDTF">2022-07-28T08:45:00Z</dcterms:modified>
</cp:coreProperties>
</file>